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60BD" w14:textId="77777777" w:rsidR="00005B6C" w:rsidRDefault="00005B6C" w:rsidP="00005B6C">
      <w:pPr>
        <w:jc w:val="center"/>
      </w:pPr>
      <w:r>
        <w:t>DIGITAL AND ANALOGUE CLOCKS</w:t>
      </w:r>
    </w:p>
    <w:p w14:paraId="7A98181C" w14:textId="77777777" w:rsidR="00005B6C" w:rsidRDefault="00005B6C" w:rsidP="00005B6C">
      <w:r>
        <w:t>KS1 – 2004 Paper 2</w:t>
      </w:r>
    </w:p>
    <w:p w14:paraId="37E1E847" w14:textId="77777777" w:rsidR="00005B6C" w:rsidRDefault="00005B6C" w:rsidP="00005B6C">
      <w:r>
        <w:t>1.</w:t>
      </w:r>
    </w:p>
    <w:p w14:paraId="02BF8EB6" w14:textId="4EA1EA0F" w:rsidR="00410509" w:rsidRDefault="0096299E">
      <w:r w:rsidRPr="0096299E">
        <w:drawing>
          <wp:inline distT="0" distB="0" distL="0" distR="0" wp14:anchorId="349D227B" wp14:editId="45231F89">
            <wp:extent cx="5943600" cy="1889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65"/>
    <w:rsid w:val="00005B6C"/>
    <w:rsid w:val="00410509"/>
    <w:rsid w:val="0096299E"/>
    <w:rsid w:val="00D2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27B4"/>
  <w15:chartTrackingRefBased/>
  <w15:docId w15:val="{E8DFCC84-C5ED-40F1-8360-AEF77FF8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3</cp:revision>
  <dcterms:created xsi:type="dcterms:W3CDTF">2022-11-15T22:28:00Z</dcterms:created>
  <dcterms:modified xsi:type="dcterms:W3CDTF">2022-11-15T22:29:00Z</dcterms:modified>
</cp:coreProperties>
</file>